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6A7E" w14:textId="77777777" w:rsidR="00301A97" w:rsidRDefault="00301A97" w:rsidP="00E24B2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AU"/>
        </w:rPr>
      </w:pPr>
    </w:p>
    <w:p w14:paraId="3ABD8074" w14:textId="6073404B" w:rsidR="00E24B24" w:rsidRPr="00301A97" w:rsidRDefault="00301A97" w:rsidP="00E24B24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301A97">
        <w:rPr>
          <w:rFonts w:eastAsia="Times New Roman" w:cstheme="minorHAnsi"/>
          <w:b/>
          <w:bCs/>
          <w:lang w:eastAsia="en-AU"/>
        </w:rPr>
        <w:t xml:space="preserve">Aboriginal and/or Torres Strait Islander Health Practitioner (female) FIFO/DIDO </w:t>
      </w:r>
      <w:r w:rsidR="00E24B24" w:rsidRPr="00301A97">
        <w:rPr>
          <w:rFonts w:eastAsia="Times New Roman" w:cstheme="minorHAnsi"/>
          <w:b/>
          <w:bCs/>
          <w:lang w:eastAsia="en-AU"/>
        </w:rPr>
        <w:br/>
        <w:t>Location:</w:t>
      </w:r>
      <w:r w:rsidR="00E24B24" w:rsidRPr="00301A97">
        <w:rPr>
          <w:rFonts w:eastAsia="Times New Roman" w:cstheme="minorHAnsi"/>
          <w:lang w:eastAsia="en-AU"/>
        </w:rPr>
        <w:t xml:space="preserve"> Cairns servicing Cape York communities</w:t>
      </w:r>
      <w:r w:rsidR="00E24B24" w:rsidRPr="00301A97">
        <w:rPr>
          <w:rFonts w:eastAsia="Times New Roman" w:cstheme="minorHAnsi"/>
          <w:lang w:eastAsia="en-AU"/>
        </w:rPr>
        <w:br/>
      </w:r>
      <w:r w:rsidR="00E24B24" w:rsidRPr="00301A97">
        <w:rPr>
          <w:rFonts w:eastAsia="Times New Roman" w:cstheme="minorHAnsi"/>
          <w:b/>
          <w:bCs/>
          <w:lang w:eastAsia="en-AU"/>
        </w:rPr>
        <w:t>Status:</w:t>
      </w:r>
      <w:r w:rsidR="00E24B24" w:rsidRPr="00301A97">
        <w:rPr>
          <w:rFonts w:eastAsia="Times New Roman" w:cstheme="minorHAnsi"/>
          <w:lang w:eastAsia="en-AU"/>
        </w:rPr>
        <w:t xml:space="preserve"> Full </w:t>
      </w:r>
      <w:r w:rsidR="00C70FAF" w:rsidRPr="00301A97">
        <w:rPr>
          <w:rFonts w:eastAsia="Times New Roman" w:cstheme="minorHAnsi"/>
          <w:lang w:eastAsia="en-AU"/>
        </w:rPr>
        <w:t>t</w:t>
      </w:r>
      <w:r w:rsidR="00E24B24" w:rsidRPr="00301A97">
        <w:rPr>
          <w:rFonts w:eastAsia="Times New Roman" w:cstheme="minorHAnsi"/>
          <w:lang w:eastAsia="en-AU"/>
        </w:rPr>
        <w:t xml:space="preserve">ime </w:t>
      </w:r>
      <w:r w:rsidR="00C70FAF" w:rsidRPr="00301A97">
        <w:rPr>
          <w:rFonts w:eastAsia="Times New Roman" w:cstheme="minorHAnsi"/>
          <w:lang w:eastAsia="en-AU"/>
        </w:rPr>
        <w:t>f</w:t>
      </w:r>
      <w:r w:rsidR="00E24B24" w:rsidRPr="00301A97">
        <w:rPr>
          <w:rFonts w:eastAsia="Times New Roman" w:cstheme="minorHAnsi"/>
          <w:lang w:eastAsia="en-AU"/>
        </w:rPr>
        <w:t xml:space="preserve">ixed </w:t>
      </w:r>
      <w:r w:rsidR="00C70FAF" w:rsidRPr="00301A97">
        <w:rPr>
          <w:rFonts w:eastAsia="Times New Roman" w:cstheme="minorHAnsi"/>
          <w:lang w:eastAsia="en-AU"/>
        </w:rPr>
        <w:t>t</w:t>
      </w:r>
      <w:r w:rsidR="00E24B24" w:rsidRPr="00301A97">
        <w:rPr>
          <w:rFonts w:eastAsia="Times New Roman" w:cstheme="minorHAnsi"/>
          <w:lang w:eastAsia="en-AU"/>
        </w:rPr>
        <w:t>erm (</w:t>
      </w:r>
      <w:r w:rsidR="00A30B19" w:rsidRPr="00301A97">
        <w:rPr>
          <w:rFonts w:eastAsia="Times New Roman" w:cstheme="minorHAnsi"/>
          <w:lang w:eastAsia="en-AU"/>
        </w:rPr>
        <w:t>Until 30 June 2024</w:t>
      </w:r>
      <w:r w:rsidR="00E24B24" w:rsidRPr="00301A97">
        <w:rPr>
          <w:rFonts w:eastAsia="Times New Roman" w:cstheme="minorHAnsi"/>
          <w:lang w:eastAsia="en-AU"/>
        </w:rPr>
        <w:t>)</w:t>
      </w:r>
      <w:r w:rsidRPr="00301A97">
        <w:rPr>
          <w:rFonts w:eastAsia="Times New Roman" w:cstheme="minorHAnsi"/>
          <w:lang w:eastAsia="en-AU"/>
        </w:rPr>
        <w:t xml:space="preserve"> 2 Positions available</w:t>
      </w:r>
      <w:r w:rsidR="00E24B24" w:rsidRPr="00301A97">
        <w:rPr>
          <w:rFonts w:eastAsia="Times New Roman" w:cstheme="minorHAnsi"/>
          <w:lang w:eastAsia="en-AU"/>
        </w:rPr>
        <w:br/>
      </w:r>
      <w:r w:rsidR="00E24B24" w:rsidRPr="00301A97">
        <w:rPr>
          <w:rFonts w:eastAsia="Times New Roman" w:cstheme="minorHAnsi"/>
          <w:b/>
          <w:bCs/>
          <w:lang w:eastAsia="en-AU"/>
        </w:rPr>
        <w:t>Salary:</w:t>
      </w:r>
      <w:r w:rsidR="00E24B24" w:rsidRPr="00301A97">
        <w:rPr>
          <w:rFonts w:eastAsia="Times New Roman" w:cstheme="minorHAnsi"/>
          <w:lang w:eastAsia="en-AU"/>
        </w:rPr>
        <w:t xml:space="preserve"> </w:t>
      </w:r>
      <w:r w:rsidR="00A30B19" w:rsidRPr="00301A97">
        <w:rPr>
          <w:rFonts w:eastAsia="Times New Roman" w:cstheme="minorHAnsi"/>
          <w:lang w:eastAsia="en-AU"/>
        </w:rPr>
        <w:t>$</w:t>
      </w:r>
      <w:r w:rsidR="00C70FAF" w:rsidRPr="00301A97">
        <w:rPr>
          <w:rFonts w:eastAsia="Times New Roman" w:cstheme="minorHAnsi"/>
          <w:lang w:eastAsia="en-AU"/>
        </w:rPr>
        <w:t>83,318 - $87,254</w:t>
      </w:r>
    </w:p>
    <w:p w14:paraId="32392AB3" w14:textId="692771AF" w:rsidR="00C70FAF" w:rsidRPr="00301A97" w:rsidRDefault="00C70FAF" w:rsidP="00E24B2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AU"/>
        </w:rPr>
      </w:pPr>
      <w:r w:rsidRPr="00301A97">
        <w:rPr>
          <w:rFonts w:ascii="Calibri" w:hAnsi="Calibri" w:cs="Calibri"/>
          <w:b/>
          <w:bCs/>
          <w:color w:val="000000"/>
        </w:rPr>
        <w:t xml:space="preserve">Under section 25 of the </w:t>
      </w:r>
      <w:r w:rsidRPr="00301A97">
        <w:rPr>
          <w:rFonts w:ascii="Calibri" w:hAnsi="Calibri" w:cs="Calibri"/>
          <w:b/>
          <w:bCs/>
          <w:i/>
          <w:color w:val="000000"/>
        </w:rPr>
        <w:t>Anti-Discrimination Act 1991</w:t>
      </w:r>
      <w:r w:rsidRPr="00301A97">
        <w:rPr>
          <w:rFonts w:ascii="Calibri" w:hAnsi="Calibri" w:cs="Calibri"/>
          <w:b/>
          <w:bCs/>
          <w:color w:val="000000"/>
        </w:rPr>
        <w:t>, there is a genuine occupational requirement for the incumbent to be Indigenous to the Aboriginal or Torres Strait Islander community and to be of female gender.</w:t>
      </w:r>
    </w:p>
    <w:p w14:paraId="5F37C4C2" w14:textId="33CAA299" w:rsidR="00E2147B" w:rsidRPr="00301A97" w:rsidRDefault="00E24B24" w:rsidP="00E2147B">
      <w:pPr>
        <w:spacing w:line="276" w:lineRule="auto"/>
        <w:ind w:right="-448"/>
        <w:rPr>
          <w:rFonts w:ascii="Calibri" w:hAnsi="Calibri" w:cs="Calibri"/>
        </w:rPr>
      </w:pPr>
      <w:r w:rsidRPr="00301A97">
        <w:rPr>
          <w:rFonts w:eastAsia="Times New Roman" w:cstheme="minorHAnsi"/>
          <w:b/>
          <w:bCs/>
          <w:lang w:eastAsia="en-AU"/>
        </w:rPr>
        <w:t>About the Opportunity</w:t>
      </w:r>
      <w:r w:rsidRPr="00301A97">
        <w:rPr>
          <w:rFonts w:eastAsia="Times New Roman" w:cstheme="minorHAnsi"/>
          <w:lang w:eastAsia="en-AU"/>
        </w:rPr>
        <w:t xml:space="preserve"> </w:t>
      </w:r>
      <w:r w:rsidRPr="00301A97">
        <w:rPr>
          <w:rFonts w:eastAsia="Times New Roman" w:cstheme="minorHAnsi"/>
          <w:lang w:eastAsia="en-AU"/>
        </w:rPr>
        <w:br/>
      </w:r>
      <w:proofErr w:type="gramStart"/>
      <w:r w:rsidR="00E2147B" w:rsidRPr="00301A97">
        <w:rPr>
          <w:rFonts w:ascii="Calibri" w:hAnsi="Calibri" w:cs="Calibri"/>
        </w:rPr>
        <w:t xml:space="preserve">The </w:t>
      </w:r>
      <w:r w:rsidR="00C70FAF" w:rsidRPr="00301A97">
        <w:rPr>
          <w:rFonts w:ascii="Calibri" w:hAnsi="Calibri" w:cs="Calibri"/>
        </w:rPr>
        <w:t xml:space="preserve"> Aboriginal</w:t>
      </w:r>
      <w:proofErr w:type="gramEnd"/>
      <w:r w:rsidR="00C70FAF" w:rsidRPr="00301A97">
        <w:rPr>
          <w:rFonts w:ascii="Calibri" w:hAnsi="Calibri" w:cs="Calibri"/>
        </w:rPr>
        <w:t xml:space="preserve"> and/or Torres Strait Islander Health Practitioner</w:t>
      </w:r>
      <w:r w:rsidR="00E2147B" w:rsidRPr="00301A97">
        <w:rPr>
          <w:rFonts w:ascii="Calibri" w:hAnsi="Calibri" w:cs="Calibri"/>
        </w:rPr>
        <w:t xml:space="preserve"> is responsible for the</w:t>
      </w:r>
      <w:r w:rsidR="00C70FAF" w:rsidRPr="00301A97">
        <w:rPr>
          <w:rFonts w:ascii="Calibri" w:hAnsi="Calibri" w:cs="Calibri"/>
        </w:rPr>
        <w:t xml:space="preserve"> delivery of comprehensive primary health care services, as part of a multidisciplinary team</w:t>
      </w:r>
      <w:r w:rsidR="00E2147B" w:rsidRPr="00301A97">
        <w:rPr>
          <w:rFonts w:ascii="Calibri" w:hAnsi="Calibri" w:cs="Calibri"/>
        </w:rPr>
        <w:t xml:space="preserve"> enabling positive health outcomes for Cape York communities.</w:t>
      </w:r>
    </w:p>
    <w:p w14:paraId="3133C3F2" w14:textId="07267097" w:rsidR="00E24B24" w:rsidRPr="00301A97" w:rsidRDefault="00E24B24" w:rsidP="00301A97">
      <w:pPr>
        <w:spacing w:before="100" w:beforeAutospacing="1" w:after="0" w:line="240" w:lineRule="auto"/>
        <w:rPr>
          <w:rFonts w:eastAsia="Times New Roman" w:cstheme="minorHAnsi"/>
          <w:lang w:eastAsia="en-AU"/>
        </w:rPr>
      </w:pPr>
      <w:r w:rsidRPr="00301A97">
        <w:rPr>
          <w:rFonts w:eastAsia="Times New Roman" w:cstheme="minorHAnsi"/>
          <w:b/>
          <w:bCs/>
          <w:lang w:eastAsia="en-AU"/>
        </w:rPr>
        <w:t>About You</w:t>
      </w:r>
      <w:r w:rsidRPr="00301A97">
        <w:rPr>
          <w:rFonts w:eastAsia="Times New Roman" w:cstheme="minorHAnsi"/>
          <w:lang w:eastAsia="en-AU"/>
        </w:rPr>
        <w:t xml:space="preserve"> </w:t>
      </w:r>
      <w:r w:rsidRPr="00301A97">
        <w:rPr>
          <w:rFonts w:eastAsia="Times New Roman" w:cstheme="minorHAnsi"/>
          <w:lang w:eastAsia="en-AU"/>
        </w:rPr>
        <w:br/>
        <w:t>To be successful in this role you will have:</w:t>
      </w:r>
    </w:p>
    <w:p w14:paraId="4F082D2A" w14:textId="2E130015" w:rsidR="00E2147B" w:rsidRPr="00301A97" w:rsidRDefault="00C70FAF" w:rsidP="00301A97">
      <w:pPr>
        <w:pStyle w:val="ListParagraph"/>
        <w:numPr>
          <w:ilvl w:val="0"/>
          <w:numId w:val="3"/>
        </w:numPr>
        <w:spacing w:line="276" w:lineRule="auto"/>
        <w:jc w:val="left"/>
        <w:rPr>
          <w:rFonts w:asciiTheme="minorHAnsi" w:hAnsiTheme="minorHAnsi" w:cstheme="minorHAnsi"/>
        </w:rPr>
      </w:pPr>
      <w:r w:rsidRPr="00301A97">
        <w:rPr>
          <w:rFonts w:asciiTheme="minorHAnsi" w:hAnsiTheme="minorHAnsi" w:cstheme="minorHAnsi"/>
        </w:rPr>
        <w:t>Certificate IV or Diploma in Aboriginal and Torres Strait Islander Primary Health Care Practice</w:t>
      </w:r>
    </w:p>
    <w:p w14:paraId="29F6E791" w14:textId="61E0629D" w:rsidR="00C70FAF" w:rsidRPr="00301A97" w:rsidRDefault="00C70FAF" w:rsidP="00E2147B">
      <w:pPr>
        <w:pStyle w:val="ListParagraph"/>
        <w:numPr>
          <w:ilvl w:val="0"/>
          <w:numId w:val="3"/>
        </w:numPr>
        <w:spacing w:line="276" w:lineRule="auto"/>
        <w:jc w:val="left"/>
        <w:rPr>
          <w:rFonts w:asciiTheme="minorHAnsi" w:hAnsiTheme="minorHAnsi" w:cstheme="minorHAnsi"/>
        </w:rPr>
      </w:pPr>
      <w:r w:rsidRPr="00301A97">
        <w:rPr>
          <w:rFonts w:asciiTheme="minorHAnsi" w:hAnsiTheme="minorHAnsi" w:cstheme="minorHAnsi"/>
        </w:rPr>
        <w:t>Demonstrated experience and competency as a Health Practitioner within a clinical practice environment</w:t>
      </w:r>
      <w:r w:rsidR="00E11A34" w:rsidRPr="00301A97">
        <w:rPr>
          <w:rFonts w:asciiTheme="minorHAnsi" w:hAnsiTheme="minorHAnsi" w:cstheme="minorHAnsi"/>
        </w:rPr>
        <w:t xml:space="preserve">, with a sound understanding of integrated client care in a multidisciplinary </w:t>
      </w:r>
      <w:proofErr w:type="gramStart"/>
      <w:r w:rsidR="00E11A34" w:rsidRPr="00301A97">
        <w:rPr>
          <w:rFonts w:asciiTheme="minorHAnsi" w:hAnsiTheme="minorHAnsi" w:cstheme="minorHAnsi"/>
        </w:rPr>
        <w:t>team</w:t>
      </w:r>
      <w:proofErr w:type="gramEnd"/>
    </w:p>
    <w:p w14:paraId="7DB34EF7" w14:textId="77777777" w:rsidR="00E11A34" w:rsidRPr="00301A97" w:rsidRDefault="00E11A34" w:rsidP="00E11A34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301A97">
        <w:rPr>
          <w:rFonts w:asciiTheme="minorHAnsi" w:hAnsiTheme="minorHAnsi" w:cstheme="minorHAnsi"/>
        </w:rPr>
        <w:t xml:space="preserve">Ability to apply a high level of professional judgement, knowledge and skills in the delivery of clinical </w:t>
      </w:r>
      <w:proofErr w:type="gramStart"/>
      <w:r w:rsidRPr="00301A97">
        <w:rPr>
          <w:rFonts w:asciiTheme="minorHAnsi" w:hAnsiTheme="minorHAnsi" w:cstheme="minorHAnsi"/>
        </w:rPr>
        <w:t>care</w:t>
      </w:r>
      <w:proofErr w:type="gramEnd"/>
    </w:p>
    <w:p w14:paraId="0DB04573" w14:textId="77777777" w:rsidR="00E24B24" w:rsidRPr="00301A97" w:rsidRDefault="00E24B24" w:rsidP="00E24B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301A97">
        <w:rPr>
          <w:rFonts w:eastAsia="Times New Roman" w:cstheme="minorHAnsi"/>
          <w:lang w:eastAsia="en-AU"/>
        </w:rPr>
        <w:t>Registered with the Australian Health Practitioner Regulations Agency (AHPRA)</w:t>
      </w:r>
    </w:p>
    <w:p w14:paraId="430CB7B1" w14:textId="77777777" w:rsidR="00E24B24" w:rsidRPr="00301A97" w:rsidRDefault="00E24B24" w:rsidP="00E24B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301A97">
        <w:rPr>
          <w:rFonts w:eastAsia="Times New Roman" w:cstheme="minorHAnsi"/>
          <w:lang w:eastAsia="en-AU"/>
        </w:rPr>
        <w:t>Understanding of the historical and contemporary issues that impact on Aboriginal and/or Torres Strait Islander people and their communities, particularly in Cape York</w:t>
      </w:r>
    </w:p>
    <w:p w14:paraId="59EFDA04" w14:textId="77777777" w:rsidR="00E24B24" w:rsidRPr="00301A97" w:rsidRDefault="00E24B24" w:rsidP="00E24B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301A97">
        <w:rPr>
          <w:rFonts w:eastAsia="Times New Roman" w:cstheme="minorHAnsi"/>
          <w:lang w:eastAsia="en-AU"/>
        </w:rPr>
        <w:t xml:space="preserve">Ability to communicate sensitively and effectively with Aboriginal and/or Torres Strait Islander people in accordance with community protocols and </w:t>
      </w:r>
      <w:proofErr w:type="gramStart"/>
      <w:r w:rsidRPr="00301A97">
        <w:rPr>
          <w:rFonts w:eastAsia="Times New Roman" w:cstheme="minorHAnsi"/>
          <w:lang w:eastAsia="en-AU"/>
        </w:rPr>
        <w:t>customs</w:t>
      </w:r>
      <w:proofErr w:type="gramEnd"/>
    </w:p>
    <w:p w14:paraId="5414D9E0" w14:textId="3A58F9DD" w:rsidR="00E24B24" w:rsidRPr="00301A97" w:rsidRDefault="00E24B24" w:rsidP="00E24B24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301A97">
        <w:rPr>
          <w:rFonts w:eastAsia="Times New Roman" w:cstheme="minorHAnsi"/>
          <w:b/>
          <w:bCs/>
          <w:lang w:eastAsia="en-AU"/>
        </w:rPr>
        <w:t>Why Apunipima?</w:t>
      </w:r>
      <w:r w:rsidRPr="00301A97">
        <w:rPr>
          <w:rFonts w:eastAsia="Times New Roman" w:cstheme="minorHAnsi"/>
          <w:lang w:eastAsia="en-AU"/>
        </w:rPr>
        <w:br/>
        <w:t xml:space="preserve">Apunipima is a great place to work, with opportunities to grow and develop and an environment of respect. As </w:t>
      </w:r>
      <w:r w:rsidR="00E11A34" w:rsidRPr="00301A97">
        <w:rPr>
          <w:rFonts w:ascii="Calibri" w:hAnsi="Calibri" w:cs="Calibri"/>
        </w:rPr>
        <w:t>Aboriginal and/or Torres Strait Islander Health Practitioner</w:t>
      </w:r>
      <w:r w:rsidRPr="00301A97">
        <w:rPr>
          <w:rFonts w:eastAsia="Times New Roman" w:cstheme="minorHAnsi"/>
          <w:lang w:eastAsia="en-AU"/>
        </w:rPr>
        <w:t>, you will enjoy an attractive remuneration package, 5 weeks annual leave, annual leave loading, generous salary packaging options, travel allowance</w:t>
      </w:r>
      <w:r w:rsidR="00E11A34" w:rsidRPr="00301A97">
        <w:rPr>
          <w:rFonts w:eastAsia="Times New Roman" w:cstheme="minorHAnsi"/>
          <w:lang w:eastAsia="en-AU"/>
        </w:rPr>
        <w:t xml:space="preserve"> and </w:t>
      </w:r>
      <w:proofErr w:type="spellStart"/>
      <w:r w:rsidR="00E11A34" w:rsidRPr="00301A97">
        <w:rPr>
          <w:rFonts w:eastAsia="Times New Roman" w:cstheme="minorHAnsi"/>
          <w:lang w:eastAsia="en-AU"/>
        </w:rPr>
        <w:t>accomodation</w:t>
      </w:r>
      <w:proofErr w:type="spellEnd"/>
      <w:r w:rsidRPr="00301A97">
        <w:rPr>
          <w:rFonts w:eastAsia="Times New Roman" w:cstheme="minorHAnsi"/>
          <w:lang w:eastAsia="en-AU"/>
        </w:rPr>
        <w:t>, flexible work practices, staff parking and more.</w:t>
      </w:r>
    </w:p>
    <w:p w14:paraId="3EF74F46" w14:textId="79F2DC53" w:rsidR="00E24B24" w:rsidRPr="00301A97" w:rsidRDefault="00E24B24" w:rsidP="00E24B24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301A97">
        <w:rPr>
          <w:rFonts w:eastAsia="Times New Roman" w:cstheme="minorHAnsi"/>
          <w:b/>
          <w:bCs/>
          <w:lang w:eastAsia="en-AU"/>
        </w:rPr>
        <w:t>How to Apply</w:t>
      </w:r>
      <w:r w:rsidRPr="00301A97">
        <w:rPr>
          <w:rFonts w:eastAsia="Times New Roman" w:cstheme="minorHAnsi"/>
          <w:lang w:eastAsia="en-AU"/>
        </w:rPr>
        <w:t xml:space="preserve"> </w:t>
      </w:r>
      <w:r w:rsidRPr="00301A97">
        <w:rPr>
          <w:rFonts w:eastAsia="Times New Roman" w:cstheme="minorHAnsi"/>
          <w:lang w:eastAsia="en-AU"/>
        </w:rPr>
        <w:br/>
        <w:t xml:space="preserve">If you're interested in this role, </w:t>
      </w:r>
      <w:proofErr w:type="gramStart"/>
      <w:r w:rsidRPr="00301A97">
        <w:rPr>
          <w:rFonts w:eastAsia="Times New Roman" w:cstheme="minorHAnsi"/>
          <w:lang w:eastAsia="en-AU"/>
        </w:rPr>
        <w:t>Click</w:t>
      </w:r>
      <w:proofErr w:type="gramEnd"/>
      <w:r w:rsidRPr="00301A97">
        <w:rPr>
          <w:rFonts w:eastAsia="Times New Roman" w:cstheme="minorHAnsi"/>
          <w:lang w:eastAsia="en-AU"/>
        </w:rPr>
        <w:t xml:space="preserve"> "Apply" to submit your application, including your resume, referee details and answers to the screening questions. </w:t>
      </w:r>
      <w:r w:rsidRPr="00301A97">
        <w:rPr>
          <w:rFonts w:eastAsia="Times New Roman" w:cstheme="minorHAnsi"/>
          <w:b/>
          <w:bCs/>
          <w:lang w:eastAsia="en-AU"/>
        </w:rPr>
        <w:t>Applications close Sunday, 1</w:t>
      </w:r>
      <w:r w:rsidR="00E11A34" w:rsidRPr="00301A97">
        <w:rPr>
          <w:rFonts w:eastAsia="Times New Roman" w:cstheme="minorHAnsi"/>
          <w:b/>
          <w:bCs/>
          <w:lang w:eastAsia="en-AU"/>
        </w:rPr>
        <w:t>9</w:t>
      </w:r>
      <w:r w:rsidRPr="00301A97">
        <w:rPr>
          <w:rFonts w:eastAsia="Times New Roman" w:cstheme="minorHAnsi"/>
          <w:b/>
          <w:bCs/>
          <w:lang w:eastAsia="en-AU"/>
        </w:rPr>
        <w:t xml:space="preserve"> March 2023. </w:t>
      </w:r>
    </w:p>
    <w:p w14:paraId="30A915A9" w14:textId="2416F492" w:rsidR="00E24B24" w:rsidRPr="00301A97" w:rsidRDefault="00E24B24" w:rsidP="00E11A34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301A97">
        <w:rPr>
          <w:rFonts w:eastAsia="Times New Roman" w:cstheme="minorHAnsi"/>
          <w:lang w:eastAsia="en-AU"/>
        </w:rPr>
        <w:t xml:space="preserve">If you would like to have a confidential discussion about this role, or if you have any questions, please contact </w:t>
      </w:r>
      <w:r w:rsidR="00E11A34" w:rsidRPr="00301A97">
        <w:rPr>
          <w:rFonts w:eastAsia="Times New Roman" w:cstheme="minorHAnsi"/>
          <w:lang w:eastAsia="en-AU"/>
        </w:rPr>
        <w:t>Felicia McLean</w:t>
      </w:r>
      <w:r w:rsidRPr="00301A97">
        <w:rPr>
          <w:rFonts w:eastAsia="Times New Roman" w:cstheme="minorHAnsi"/>
          <w:lang w:eastAsia="en-AU"/>
        </w:rPr>
        <w:t xml:space="preserve"> on</w:t>
      </w:r>
      <w:r w:rsidR="00E2147B" w:rsidRPr="00301A97">
        <w:rPr>
          <w:rFonts w:eastAsia="Times New Roman" w:cstheme="minorHAnsi"/>
          <w:lang w:eastAsia="en-AU"/>
        </w:rPr>
        <w:t xml:space="preserve"> </w:t>
      </w:r>
      <w:r w:rsidR="00E11A34" w:rsidRPr="00301A97">
        <w:rPr>
          <w:rFonts w:eastAsia="Times New Roman" w:cstheme="minorHAnsi"/>
          <w:lang w:eastAsia="en-AU"/>
        </w:rPr>
        <w:t>0457 793 276</w:t>
      </w:r>
      <w:r w:rsidR="00E2147B" w:rsidRPr="00301A97">
        <w:rPr>
          <w:rFonts w:eastAsia="Times New Roman" w:cstheme="minorHAnsi"/>
          <w:lang w:eastAsia="en-AU"/>
        </w:rPr>
        <w:t xml:space="preserve"> or </w:t>
      </w:r>
      <w:r w:rsidR="00E11A34" w:rsidRPr="00301A97">
        <w:rPr>
          <w:rFonts w:eastAsia="Times New Roman" w:cstheme="minorHAnsi"/>
          <w:lang w:eastAsia="en-AU"/>
        </w:rPr>
        <w:t>felicia.mclean</w:t>
      </w:r>
      <w:r w:rsidR="00E2147B" w:rsidRPr="00301A97">
        <w:rPr>
          <w:rFonts w:eastAsia="Times New Roman" w:cstheme="minorHAnsi"/>
          <w:lang w:eastAsia="en-AU"/>
        </w:rPr>
        <w:t>@apunipima.org. </w:t>
      </w:r>
      <w:r w:rsidR="00E2147B" w:rsidRPr="00301A97">
        <w:rPr>
          <w:rFonts w:eastAsia="Times New Roman" w:cstheme="minorHAnsi"/>
          <w:lang w:eastAsia="en-AU"/>
        </w:rPr>
        <w:br/>
      </w:r>
      <w:r w:rsidRPr="00301A97">
        <w:rPr>
          <w:rFonts w:eastAsia="Times New Roman" w:cstheme="minorHAnsi"/>
          <w:lang w:eastAsia="en-AU"/>
        </w:rPr>
        <w:br/>
        <w:t xml:space="preserve">Vacancy Reference Number: </w:t>
      </w:r>
      <w:r w:rsidRPr="00301A97">
        <w:rPr>
          <w:rFonts w:eastAsia="Times New Roman" w:cstheme="minorHAnsi"/>
          <w:b/>
          <w:bCs/>
          <w:lang w:eastAsia="en-AU"/>
        </w:rPr>
        <w:t>71</w:t>
      </w:r>
      <w:r w:rsidR="00E2147B" w:rsidRPr="00301A97">
        <w:rPr>
          <w:rFonts w:eastAsia="Times New Roman" w:cstheme="minorHAnsi"/>
          <w:b/>
          <w:bCs/>
          <w:lang w:eastAsia="en-AU"/>
        </w:rPr>
        <w:t>3</w:t>
      </w:r>
      <w:r w:rsidR="00E11A34" w:rsidRPr="00301A97">
        <w:rPr>
          <w:rFonts w:eastAsia="Times New Roman" w:cstheme="minorHAnsi"/>
          <w:b/>
          <w:bCs/>
          <w:lang w:eastAsia="en-AU"/>
        </w:rPr>
        <w:t>3</w:t>
      </w:r>
      <w:r w:rsidRPr="00301A97">
        <w:rPr>
          <w:rFonts w:eastAsia="Times New Roman" w:cstheme="minorHAnsi"/>
          <w:lang w:eastAsia="en-AU"/>
        </w:rPr>
        <w:br/>
      </w:r>
      <w:r w:rsidRPr="00301A97">
        <w:rPr>
          <w:rFonts w:eastAsia="Times New Roman" w:cstheme="minorHAnsi"/>
          <w:i/>
          <w:iCs/>
          <w:lang w:eastAsia="en-AU"/>
        </w:rPr>
        <w:t xml:space="preserve">Apunipima Cape York Health Council is an equal opportunity employer </w:t>
      </w:r>
      <w:r w:rsidRPr="00301A97">
        <w:rPr>
          <w:rFonts w:eastAsia="Times New Roman" w:cstheme="minorHAnsi"/>
          <w:i/>
          <w:iCs/>
          <w:lang w:eastAsia="en-AU"/>
        </w:rPr>
        <w:br/>
        <w:t>www.apunipima.org.au </w:t>
      </w:r>
    </w:p>
    <w:p w14:paraId="0C643942" w14:textId="77777777" w:rsidR="00F652AA" w:rsidRPr="00E24B24" w:rsidRDefault="00F652AA">
      <w:pPr>
        <w:rPr>
          <w:rFonts w:cstheme="minorHAnsi"/>
        </w:rPr>
      </w:pPr>
    </w:p>
    <w:sectPr w:rsidR="00F652AA" w:rsidRPr="00E24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460A" w14:textId="77777777" w:rsidR="00301A97" w:rsidRDefault="00301A97" w:rsidP="00301A97">
      <w:pPr>
        <w:spacing w:after="0" w:line="240" w:lineRule="auto"/>
      </w:pPr>
      <w:r>
        <w:separator/>
      </w:r>
    </w:p>
  </w:endnote>
  <w:endnote w:type="continuationSeparator" w:id="0">
    <w:p w14:paraId="188586F0" w14:textId="77777777" w:rsidR="00301A97" w:rsidRDefault="00301A97" w:rsidP="0030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EFEE" w14:textId="77777777" w:rsidR="00301A97" w:rsidRDefault="00301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EB34" w14:textId="77777777" w:rsidR="00301A97" w:rsidRDefault="00301A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7F68" w14:textId="77777777" w:rsidR="00301A97" w:rsidRDefault="00301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E59F" w14:textId="77777777" w:rsidR="00301A97" w:rsidRDefault="00301A97" w:rsidP="00301A97">
      <w:pPr>
        <w:spacing w:after="0" w:line="240" w:lineRule="auto"/>
      </w:pPr>
      <w:r>
        <w:separator/>
      </w:r>
    </w:p>
  </w:footnote>
  <w:footnote w:type="continuationSeparator" w:id="0">
    <w:p w14:paraId="186474CB" w14:textId="77777777" w:rsidR="00301A97" w:rsidRDefault="00301A97" w:rsidP="0030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B26B" w14:textId="77777777" w:rsidR="00301A97" w:rsidRDefault="00301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83C4" w14:textId="0780AD86" w:rsidR="00301A97" w:rsidRDefault="00301A97" w:rsidP="00301A97">
    <w:pPr>
      <w:pStyle w:val="Header"/>
      <w:jc w:val="center"/>
    </w:pPr>
    <w:r>
      <w:rPr>
        <w:noProof/>
        <w:lang w:eastAsia="en-AU"/>
      </w:rPr>
      <w:drawing>
        <wp:inline distT="0" distB="0" distL="0" distR="0" wp14:anchorId="6E8DA127" wp14:editId="4BD39291">
          <wp:extent cx="749935" cy="530225"/>
          <wp:effectExtent l="0" t="0" r="0" b="317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27CE" w14:textId="77777777" w:rsidR="00301A97" w:rsidRDefault="00301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0972"/>
    <w:multiLevelType w:val="multilevel"/>
    <w:tmpl w:val="1F98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0660D"/>
    <w:multiLevelType w:val="hybridMultilevel"/>
    <w:tmpl w:val="7A92D8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26C91"/>
    <w:multiLevelType w:val="multilevel"/>
    <w:tmpl w:val="81F2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C4B44"/>
    <w:multiLevelType w:val="hybridMultilevel"/>
    <w:tmpl w:val="81F28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04E38"/>
    <w:multiLevelType w:val="multilevel"/>
    <w:tmpl w:val="02B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880107">
    <w:abstractNumId w:val="4"/>
  </w:num>
  <w:num w:numId="2" w16cid:durableId="28192790">
    <w:abstractNumId w:val="0"/>
  </w:num>
  <w:num w:numId="3" w16cid:durableId="868954352">
    <w:abstractNumId w:val="2"/>
  </w:num>
  <w:num w:numId="4" w16cid:durableId="681201869">
    <w:abstractNumId w:val="3"/>
  </w:num>
  <w:num w:numId="5" w16cid:durableId="778913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24"/>
    <w:rsid w:val="00301A97"/>
    <w:rsid w:val="00347C92"/>
    <w:rsid w:val="003C3A9A"/>
    <w:rsid w:val="004963C8"/>
    <w:rsid w:val="00A30B19"/>
    <w:rsid w:val="00C70FAF"/>
    <w:rsid w:val="00D7283B"/>
    <w:rsid w:val="00DA58F3"/>
    <w:rsid w:val="00E11A34"/>
    <w:rsid w:val="00E2147B"/>
    <w:rsid w:val="00E24B24"/>
    <w:rsid w:val="00F652AA"/>
    <w:rsid w:val="00F8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EBCF"/>
  <w15:chartTrackingRefBased/>
  <w15:docId w15:val="{59B0D8B9-ECB1-49E6-B884-286C3A51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E24B24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2147B"/>
    <w:pPr>
      <w:spacing w:after="0" w:line="240" w:lineRule="auto"/>
      <w:ind w:left="720"/>
      <w:contextualSpacing/>
      <w:jc w:val="both"/>
    </w:pPr>
    <w:rPr>
      <w:rFonts w:ascii="Arial" w:hAnsi="Arial"/>
      <w:lang w:bidi="en-US"/>
    </w:rPr>
  </w:style>
  <w:style w:type="character" w:customStyle="1" w:styleId="ListParagraphChar">
    <w:name w:val="List Paragraph Char"/>
    <w:basedOn w:val="DefaultParagraphFont"/>
    <w:link w:val="ListParagraph"/>
    <w:rsid w:val="00E2147B"/>
    <w:rPr>
      <w:rFonts w:ascii="Arial" w:hAnsi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01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97"/>
  </w:style>
  <w:style w:type="paragraph" w:styleId="Footer">
    <w:name w:val="footer"/>
    <w:basedOn w:val="Normal"/>
    <w:link w:val="FooterChar"/>
    <w:uiPriority w:val="99"/>
    <w:unhideWhenUsed/>
    <w:rsid w:val="00301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2114</Characters>
  <Application>Microsoft Office Word</Application>
  <DocSecurity>0</DocSecurity>
  <Lines>132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McLeod</dc:creator>
  <cp:keywords/>
  <dc:description/>
  <cp:lastModifiedBy>Heather McLeod</cp:lastModifiedBy>
  <cp:revision>3</cp:revision>
  <dcterms:created xsi:type="dcterms:W3CDTF">2023-03-03T01:32:00Z</dcterms:created>
  <dcterms:modified xsi:type="dcterms:W3CDTF">2023-03-03T01:37:00Z</dcterms:modified>
</cp:coreProperties>
</file>