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882A" w14:textId="36A90F5D" w:rsidR="00EF37E7" w:rsidRDefault="006D791B">
      <w:r w:rsidRPr="00256A58">
        <w:rPr>
          <w:rFonts w:cstheme="minorHAnsi"/>
          <w:noProof/>
          <w:sz w:val="56"/>
          <w:szCs w:val="56"/>
        </w:rPr>
        <w:drawing>
          <wp:anchor distT="0" distB="0" distL="114300" distR="114300" simplePos="0" relativeHeight="251658240" behindDoc="0" locked="0" layoutInCell="1" allowOverlap="1" wp14:anchorId="6B7DCCE8" wp14:editId="796F8513">
            <wp:simplePos x="0" y="0"/>
            <wp:positionH relativeFrom="column">
              <wp:posOffset>1009650</wp:posOffset>
            </wp:positionH>
            <wp:positionV relativeFrom="page">
              <wp:posOffset>38100</wp:posOffset>
            </wp:positionV>
            <wp:extent cx="3390900" cy="1123950"/>
            <wp:effectExtent l="0" t="0" r="0" b="0"/>
            <wp:wrapSquare wrapText="bothSides"/>
            <wp:docPr id="2" name="Picture 2" descr="MHFA Horizontal Logo - Gradient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FA Horizontal Logo - Gradient High Resolu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090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B601A3" w14:textId="2AEBE188" w:rsidR="00377888" w:rsidRDefault="00E668B9" w:rsidP="004D20E1">
      <w:pPr>
        <w:rPr>
          <w:rFonts w:cstheme="minorHAnsi"/>
          <w:sz w:val="36"/>
          <w:szCs w:val="36"/>
        </w:rPr>
      </w:pPr>
      <w:bookmarkStart w:id="0" w:name="_Hlk27384402"/>
      <w:r>
        <w:rPr>
          <w:rFonts w:cstheme="minorHAnsi"/>
          <w:sz w:val="32"/>
          <w:szCs w:val="32"/>
        </w:rPr>
        <w:t>Standard</w:t>
      </w:r>
      <w:r w:rsidR="00256A58" w:rsidRPr="004D20E1">
        <w:rPr>
          <w:rFonts w:cstheme="minorHAnsi"/>
          <w:sz w:val="32"/>
          <w:szCs w:val="32"/>
        </w:rPr>
        <w:t xml:space="preserve"> </w:t>
      </w:r>
      <w:r w:rsidR="00EF37E7" w:rsidRPr="004D20E1">
        <w:rPr>
          <w:rFonts w:cstheme="minorHAnsi"/>
          <w:sz w:val="32"/>
          <w:szCs w:val="32"/>
        </w:rPr>
        <w:t>Mental Health First Aid 202</w:t>
      </w:r>
      <w:r w:rsidR="00CA3292">
        <w:rPr>
          <w:rFonts w:cstheme="minorHAnsi"/>
          <w:sz w:val="32"/>
          <w:szCs w:val="32"/>
        </w:rPr>
        <w:t>3</w:t>
      </w:r>
      <w:r w:rsidR="00EF37E7" w:rsidRPr="004D20E1">
        <w:rPr>
          <w:rFonts w:cstheme="minorHAnsi"/>
          <w:sz w:val="32"/>
          <w:szCs w:val="32"/>
        </w:rPr>
        <w:t xml:space="preserve"> Program</w:t>
      </w:r>
      <w:r w:rsidR="004D20E1">
        <w:rPr>
          <w:rFonts w:cstheme="minorHAnsi"/>
          <w:sz w:val="32"/>
          <w:szCs w:val="32"/>
        </w:rPr>
        <w:t xml:space="preserve"> </w:t>
      </w:r>
      <w:bookmarkEnd w:id="0"/>
    </w:p>
    <w:p w14:paraId="7FA6022A" w14:textId="2FD56B9F" w:rsidR="00556A49" w:rsidRPr="00C579D1" w:rsidRDefault="008D78C4" w:rsidP="004D20E1">
      <w:pPr>
        <w:rPr>
          <w:b/>
          <w:color w:val="00B050"/>
          <w:sz w:val="28"/>
          <w:szCs w:val="28"/>
        </w:rPr>
      </w:pPr>
      <w:r w:rsidRPr="00C579D1">
        <w:rPr>
          <w:b/>
          <w:color w:val="00B050"/>
          <w:sz w:val="28"/>
          <w:szCs w:val="28"/>
        </w:rPr>
        <w:t xml:space="preserve">Learn how to provide mental health first aid to </w:t>
      </w:r>
      <w:r w:rsidR="00E668B9" w:rsidRPr="00C579D1">
        <w:rPr>
          <w:b/>
          <w:color w:val="00B050"/>
          <w:sz w:val="28"/>
          <w:szCs w:val="28"/>
        </w:rPr>
        <w:t>adults</w:t>
      </w:r>
    </w:p>
    <w:p w14:paraId="5B2253B9" w14:textId="18C0507E" w:rsidR="00556A49" w:rsidRPr="00556A49" w:rsidRDefault="00556A49" w:rsidP="004D20E1">
      <w:pPr>
        <w:rPr>
          <w:b/>
          <w:color w:val="7030A0"/>
          <w:sz w:val="24"/>
          <w:szCs w:val="24"/>
        </w:rPr>
      </w:pPr>
      <w:r w:rsidRPr="00556A49">
        <w:rPr>
          <w:b/>
          <w:color w:val="7030A0"/>
          <w:sz w:val="24"/>
          <w:szCs w:val="24"/>
        </w:rPr>
        <w:t>Course Overview</w:t>
      </w:r>
      <w:r>
        <w:rPr>
          <w:b/>
          <w:color w:val="7030A0"/>
          <w:sz w:val="24"/>
          <w:szCs w:val="24"/>
        </w:rPr>
        <w:t>:</w:t>
      </w:r>
    </w:p>
    <w:p w14:paraId="6B3B6157" w14:textId="0D852997" w:rsidR="00A13FF0" w:rsidRDefault="00A13FF0" w:rsidP="00EF37E7">
      <w:pPr>
        <w:rPr>
          <w:sz w:val="24"/>
          <w:szCs w:val="24"/>
        </w:rPr>
      </w:pPr>
      <w:r>
        <w:rPr>
          <w:sz w:val="24"/>
          <w:szCs w:val="24"/>
        </w:rPr>
        <w:t xml:space="preserve">The </w:t>
      </w:r>
      <w:r w:rsidR="00E668B9">
        <w:rPr>
          <w:sz w:val="24"/>
          <w:szCs w:val="24"/>
        </w:rPr>
        <w:t>Standard (Adult)</w:t>
      </w:r>
      <w:r>
        <w:rPr>
          <w:sz w:val="24"/>
          <w:szCs w:val="24"/>
        </w:rPr>
        <w:t xml:space="preserve"> Mental Health First Aid (</w:t>
      </w:r>
      <w:r w:rsidR="00E668B9">
        <w:rPr>
          <w:sz w:val="24"/>
          <w:szCs w:val="24"/>
        </w:rPr>
        <w:t>S</w:t>
      </w:r>
      <w:r>
        <w:rPr>
          <w:sz w:val="24"/>
          <w:szCs w:val="24"/>
        </w:rPr>
        <w:t>MHFA) course will teach you how to assist ad</w:t>
      </w:r>
      <w:r w:rsidR="00E668B9">
        <w:rPr>
          <w:sz w:val="24"/>
          <w:szCs w:val="24"/>
        </w:rPr>
        <w:t>ults</w:t>
      </w:r>
      <w:r>
        <w:rPr>
          <w:sz w:val="24"/>
          <w:szCs w:val="24"/>
        </w:rPr>
        <w:t xml:space="preserve"> who may be experiencing a mental health problem or mental health crisis until appropriate professional help is received or the crisis resolves, using a practical, evidence-based action plan. </w:t>
      </w:r>
      <w:r w:rsidR="00377888">
        <w:rPr>
          <w:sz w:val="24"/>
          <w:szCs w:val="24"/>
        </w:rPr>
        <w:t xml:space="preserve">Suitable for </w:t>
      </w:r>
      <w:r w:rsidR="00E668B9">
        <w:rPr>
          <w:sz w:val="24"/>
          <w:szCs w:val="24"/>
        </w:rPr>
        <w:t>health professionals, support workers, front line workers, administration staff</w:t>
      </w:r>
      <w:r w:rsidR="00377888">
        <w:rPr>
          <w:sz w:val="24"/>
          <w:szCs w:val="24"/>
        </w:rPr>
        <w:t xml:space="preserve"> and others interested in being better able to help </w:t>
      </w:r>
      <w:r w:rsidR="00E668B9">
        <w:rPr>
          <w:sz w:val="24"/>
          <w:szCs w:val="24"/>
        </w:rPr>
        <w:t>adults</w:t>
      </w:r>
      <w:r w:rsidR="00377888">
        <w:rPr>
          <w:sz w:val="24"/>
          <w:szCs w:val="24"/>
        </w:rPr>
        <w:t xml:space="preserve"> with mental health problems.</w:t>
      </w:r>
    </w:p>
    <w:p w14:paraId="60123F9D" w14:textId="0AC53452" w:rsidR="00A13FF0" w:rsidRPr="00F85E14" w:rsidRDefault="00556A49" w:rsidP="00EF37E7">
      <w:pPr>
        <w:rPr>
          <w:b/>
          <w:color w:val="CC0099"/>
          <w:sz w:val="24"/>
          <w:szCs w:val="24"/>
        </w:rPr>
      </w:pPr>
      <w:bookmarkStart w:id="1" w:name="_Hlk27384808"/>
      <w:r>
        <w:rPr>
          <w:b/>
          <w:color w:val="7030A0"/>
          <w:sz w:val="24"/>
          <w:szCs w:val="24"/>
        </w:rPr>
        <w:t xml:space="preserve">Duration and </w:t>
      </w:r>
      <w:r w:rsidR="00A13FF0" w:rsidRPr="00556A49">
        <w:rPr>
          <w:b/>
          <w:color w:val="7030A0"/>
          <w:sz w:val="24"/>
          <w:szCs w:val="24"/>
        </w:rPr>
        <w:t>format</w:t>
      </w:r>
      <w:r>
        <w:rPr>
          <w:b/>
          <w:color w:val="7030A0"/>
          <w:sz w:val="24"/>
          <w:szCs w:val="24"/>
        </w:rPr>
        <w:t xml:space="preserve">: </w:t>
      </w:r>
      <w:r w:rsidR="00A13FF0" w:rsidRPr="00556A49">
        <w:rPr>
          <w:b/>
          <w:color w:val="7030A0"/>
          <w:sz w:val="24"/>
          <w:szCs w:val="24"/>
        </w:rPr>
        <w:t xml:space="preserve"> </w:t>
      </w:r>
      <w:r w:rsidR="00A13FF0">
        <w:rPr>
          <w:sz w:val="24"/>
          <w:szCs w:val="24"/>
        </w:rPr>
        <w:t xml:space="preserve">This </w:t>
      </w:r>
      <w:proofErr w:type="gramStart"/>
      <w:r w:rsidR="00C579D1">
        <w:rPr>
          <w:sz w:val="24"/>
          <w:szCs w:val="24"/>
        </w:rPr>
        <w:t>is</w:t>
      </w:r>
      <w:proofErr w:type="gramEnd"/>
      <w:r w:rsidR="00C579D1">
        <w:rPr>
          <w:sz w:val="24"/>
          <w:szCs w:val="24"/>
        </w:rPr>
        <w:t xml:space="preserve"> </w:t>
      </w:r>
      <w:r w:rsidR="00A13FF0">
        <w:rPr>
          <w:sz w:val="24"/>
          <w:szCs w:val="24"/>
        </w:rPr>
        <w:t xml:space="preserve">a 14-hour </w:t>
      </w:r>
      <w:r>
        <w:rPr>
          <w:sz w:val="24"/>
          <w:szCs w:val="24"/>
        </w:rPr>
        <w:t xml:space="preserve">face to face training </w:t>
      </w:r>
      <w:r w:rsidR="00A13FF0">
        <w:rPr>
          <w:sz w:val="24"/>
          <w:szCs w:val="24"/>
        </w:rPr>
        <w:t xml:space="preserve">which is usually delivered as </w:t>
      </w:r>
      <w:r w:rsidR="00E668B9">
        <w:rPr>
          <w:sz w:val="24"/>
          <w:szCs w:val="24"/>
        </w:rPr>
        <w:t>a</w:t>
      </w:r>
      <w:r w:rsidR="00A13FF0">
        <w:rPr>
          <w:sz w:val="24"/>
          <w:szCs w:val="24"/>
        </w:rPr>
        <w:t xml:space="preserve"> 2-day training package</w:t>
      </w:r>
      <w:r w:rsidR="00F272DE">
        <w:rPr>
          <w:sz w:val="24"/>
          <w:szCs w:val="24"/>
        </w:rPr>
        <w:t xml:space="preserve"> – can be delivered as </w:t>
      </w:r>
      <w:r w:rsidR="00A13FF0">
        <w:rPr>
          <w:sz w:val="24"/>
          <w:szCs w:val="24"/>
        </w:rPr>
        <w:t xml:space="preserve">4 separate modules. </w:t>
      </w:r>
    </w:p>
    <w:p w14:paraId="371F515D" w14:textId="6E114D7D" w:rsidR="00A13FF0" w:rsidRPr="00F85E14" w:rsidRDefault="00A13FF0" w:rsidP="00EF37E7">
      <w:pPr>
        <w:rPr>
          <w:b/>
          <w:color w:val="CC0099"/>
          <w:sz w:val="24"/>
          <w:szCs w:val="24"/>
        </w:rPr>
      </w:pPr>
      <w:r w:rsidRPr="00556A49">
        <w:rPr>
          <w:b/>
          <w:color w:val="7030A0"/>
          <w:sz w:val="24"/>
          <w:szCs w:val="24"/>
        </w:rPr>
        <w:t xml:space="preserve">Why attend an MHFA course? </w:t>
      </w:r>
      <w:r w:rsidR="00F85E14" w:rsidRPr="00556A49">
        <w:rPr>
          <w:b/>
          <w:color w:val="7030A0"/>
          <w:sz w:val="24"/>
          <w:szCs w:val="24"/>
        </w:rPr>
        <w:t xml:space="preserve"> </w:t>
      </w:r>
      <w:r>
        <w:rPr>
          <w:sz w:val="24"/>
          <w:szCs w:val="24"/>
        </w:rPr>
        <w:t xml:space="preserve">Evaluations consistently show that </w:t>
      </w:r>
      <w:r w:rsidR="00C579D1">
        <w:rPr>
          <w:sz w:val="24"/>
          <w:szCs w:val="24"/>
        </w:rPr>
        <w:t>S</w:t>
      </w:r>
      <w:r>
        <w:rPr>
          <w:sz w:val="24"/>
          <w:szCs w:val="24"/>
        </w:rPr>
        <w:t xml:space="preserve">MHFA training is associated with improved knowledge of mental illnesses, their treatment and appropriate first aid strategies, and confidence in providing first aid to individuals with mental illness. It is also associated with decreased stigma and an increase in help provided. </w:t>
      </w:r>
    </w:p>
    <w:bookmarkEnd w:id="1"/>
    <w:p w14:paraId="478122C5" w14:textId="7590E951" w:rsidR="00A13FF0" w:rsidRPr="00C579D1" w:rsidRDefault="00A13FF0" w:rsidP="00EF37E7">
      <w:pPr>
        <w:rPr>
          <w:b/>
          <w:color w:val="7030A0"/>
          <w:sz w:val="24"/>
          <w:szCs w:val="24"/>
        </w:rPr>
      </w:pPr>
      <w:r w:rsidRPr="00C579D1">
        <w:rPr>
          <w:b/>
          <w:color w:val="7030A0"/>
          <w:sz w:val="24"/>
          <w:szCs w:val="24"/>
        </w:rPr>
        <w:t>Training content</w:t>
      </w:r>
      <w:r w:rsidR="00C579D1">
        <w:rPr>
          <w:b/>
          <w:color w:val="7030A0"/>
          <w:sz w:val="24"/>
          <w:szCs w:val="24"/>
        </w:rPr>
        <w:t>-at completion of the course you will have practical skills and knowledge to:</w:t>
      </w:r>
    </w:p>
    <w:p w14:paraId="401FAC12" w14:textId="5AF85640" w:rsidR="00A13FF0" w:rsidRDefault="00A13FF0" w:rsidP="00A13FF0">
      <w:pPr>
        <w:pStyle w:val="ListParagraph"/>
        <w:numPr>
          <w:ilvl w:val="0"/>
          <w:numId w:val="1"/>
        </w:numPr>
        <w:rPr>
          <w:sz w:val="24"/>
          <w:szCs w:val="24"/>
        </w:rPr>
      </w:pPr>
      <w:bookmarkStart w:id="2" w:name="_Hlk27384949"/>
      <w:r>
        <w:rPr>
          <w:sz w:val="24"/>
          <w:szCs w:val="24"/>
        </w:rPr>
        <w:t xml:space="preserve">Recognise common mental health problems in </w:t>
      </w:r>
      <w:r w:rsidR="00E668B9">
        <w:rPr>
          <w:sz w:val="24"/>
          <w:szCs w:val="24"/>
        </w:rPr>
        <w:t>adults</w:t>
      </w:r>
      <w:r w:rsidR="00256A58">
        <w:rPr>
          <w:sz w:val="24"/>
          <w:szCs w:val="24"/>
        </w:rPr>
        <w:t xml:space="preserve"> (depression, anxiety, eating disorders, psychosis, and substance use problems)</w:t>
      </w:r>
    </w:p>
    <w:p w14:paraId="1A18F37A" w14:textId="77777777" w:rsidR="00A13FF0" w:rsidRDefault="00A13FF0" w:rsidP="00A13FF0">
      <w:pPr>
        <w:pStyle w:val="ListParagraph"/>
        <w:numPr>
          <w:ilvl w:val="0"/>
          <w:numId w:val="1"/>
        </w:numPr>
        <w:rPr>
          <w:sz w:val="24"/>
          <w:szCs w:val="24"/>
        </w:rPr>
      </w:pPr>
      <w:r>
        <w:rPr>
          <w:sz w:val="24"/>
          <w:szCs w:val="24"/>
        </w:rPr>
        <w:t xml:space="preserve">Provide initial help using a practical, evidence-based action plan </w:t>
      </w:r>
    </w:p>
    <w:p w14:paraId="4A4146FE" w14:textId="77777777" w:rsidR="00A13FF0" w:rsidRDefault="00A13FF0" w:rsidP="00A13FF0">
      <w:pPr>
        <w:pStyle w:val="ListParagraph"/>
        <w:numPr>
          <w:ilvl w:val="0"/>
          <w:numId w:val="1"/>
        </w:numPr>
        <w:rPr>
          <w:sz w:val="24"/>
          <w:szCs w:val="24"/>
        </w:rPr>
      </w:pPr>
      <w:r>
        <w:rPr>
          <w:sz w:val="24"/>
          <w:szCs w:val="24"/>
        </w:rPr>
        <w:t>Seek appropriate professional help, and</w:t>
      </w:r>
    </w:p>
    <w:p w14:paraId="4D92B946" w14:textId="4B862EB4" w:rsidR="00C579D1" w:rsidRPr="00C579D1" w:rsidRDefault="00A13FF0" w:rsidP="00C579D1">
      <w:pPr>
        <w:pStyle w:val="ListParagraph"/>
        <w:numPr>
          <w:ilvl w:val="0"/>
          <w:numId w:val="1"/>
        </w:numPr>
        <w:rPr>
          <w:sz w:val="24"/>
          <w:szCs w:val="24"/>
        </w:rPr>
      </w:pPr>
      <w:r>
        <w:rPr>
          <w:sz w:val="24"/>
          <w:szCs w:val="24"/>
        </w:rPr>
        <w:t xml:space="preserve">Respond in </w:t>
      </w:r>
      <w:r w:rsidR="00C579D1">
        <w:rPr>
          <w:sz w:val="24"/>
          <w:szCs w:val="24"/>
        </w:rPr>
        <w:t>a crisis</w:t>
      </w:r>
      <w:r w:rsidR="00505510">
        <w:rPr>
          <w:sz w:val="24"/>
          <w:szCs w:val="24"/>
        </w:rPr>
        <w:t>.</w:t>
      </w:r>
    </w:p>
    <w:bookmarkEnd w:id="2"/>
    <w:p w14:paraId="1C7874F1" w14:textId="6358613A" w:rsidR="00256A58" w:rsidRDefault="00A13FF0" w:rsidP="00275A98">
      <w:pPr>
        <w:rPr>
          <w:sz w:val="24"/>
          <w:szCs w:val="24"/>
        </w:rPr>
      </w:pPr>
      <w:r w:rsidRPr="00505510">
        <w:rPr>
          <w:sz w:val="24"/>
          <w:szCs w:val="24"/>
        </w:rPr>
        <w:t xml:space="preserve"> </w:t>
      </w:r>
      <w:bookmarkStart w:id="3" w:name="_Hlk27385124"/>
      <w:r w:rsidR="00256A58" w:rsidRPr="00C579D1">
        <w:rPr>
          <w:b/>
          <w:color w:val="7030A0"/>
          <w:sz w:val="24"/>
          <w:szCs w:val="24"/>
        </w:rPr>
        <w:t xml:space="preserve">Registration: </w:t>
      </w:r>
      <w:bookmarkEnd w:id="3"/>
      <w:r w:rsidR="00377888">
        <w:rPr>
          <w:sz w:val="24"/>
          <w:szCs w:val="24"/>
        </w:rPr>
        <w:t xml:space="preserve">Contact Garry Batt-e: </w:t>
      </w:r>
      <w:hyperlink r:id="rId6" w:history="1">
        <w:r w:rsidR="00377888" w:rsidRPr="000E2068">
          <w:rPr>
            <w:rStyle w:val="Hyperlink"/>
            <w:sz w:val="24"/>
            <w:szCs w:val="24"/>
          </w:rPr>
          <w:t>gobatt55@gmail.com</w:t>
        </w:r>
      </w:hyperlink>
      <w:r w:rsidR="00377888">
        <w:rPr>
          <w:sz w:val="24"/>
          <w:szCs w:val="24"/>
        </w:rPr>
        <w:t xml:space="preserve"> or m: 0458578271</w:t>
      </w:r>
    </w:p>
    <w:p w14:paraId="47B8D6B1" w14:textId="01021C30" w:rsidR="00C579D1" w:rsidRDefault="00C579D1" w:rsidP="00275A98">
      <w:pPr>
        <w:rPr>
          <w:sz w:val="24"/>
          <w:szCs w:val="24"/>
        </w:rPr>
      </w:pPr>
    </w:p>
    <w:p w14:paraId="32B51E1F" w14:textId="6A6B133D" w:rsidR="00377888" w:rsidRPr="00C579D1" w:rsidRDefault="00377888" w:rsidP="00275A98">
      <w:pPr>
        <w:rPr>
          <w:sz w:val="24"/>
          <w:szCs w:val="24"/>
        </w:rPr>
      </w:pPr>
      <w:r>
        <w:rPr>
          <w:sz w:val="24"/>
          <w:szCs w:val="24"/>
        </w:rPr>
        <w:t xml:space="preserve">                         </w:t>
      </w:r>
      <w:r w:rsidR="00556A49">
        <w:rPr>
          <w:sz w:val="24"/>
          <w:szCs w:val="24"/>
        </w:rPr>
        <w:t xml:space="preserve">                         </w:t>
      </w:r>
      <w:r w:rsidR="0093741A" w:rsidRPr="00556A49">
        <w:rPr>
          <w:color w:val="7030A0"/>
          <w:sz w:val="24"/>
          <w:szCs w:val="24"/>
        </w:rPr>
        <w:t xml:space="preserve">Please note RSVP by </w:t>
      </w:r>
      <w:r w:rsidR="00E668B9" w:rsidRPr="00556A49">
        <w:rPr>
          <w:color w:val="7030A0"/>
          <w:sz w:val="24"/>
          <w:szCs w:val="24"/>
        </w:rPr>
        <w:t>15</w:t>
      </w:r>
      <w:r w:rsidR="00E668B9" w:rsidRPr="00556A49">
        <w:rPr>
          <w:color w:val="7030A0"/>
          <w:sz w:val="24"/>
          <w:szCs w:val="24"/>
          <w:vertAlign w:val="superscript"/>
        </w:rPr>
        <w:t>th</w:t>
      </w:r>
      <w:r w:rsidR="00E668B9" w:rsidRPr="00556A49">
        <w:rPr>
          <w:color w:val="7030A0"/>
          <w:sz w:val="24"/>
          <w:szCs w:val="24"/>
        </w:rPr>
        <w:t xml:space="preserve"> June </w:t>
      </w:r>
      <w:r w:rsidR="0093741A" w:rsidRPr="00556A49">
        <w:rPr>
          <w:color w:val="7030A0"/>
          <w:sz w:val="24"/>
          <w:szCs w:val="24"/>
        </w:rPr>
        <w:t>202</w:t>
      </w:r>
      <w:r w:rsidR="00CA3292" w:rsidRPr="00556A49">
        <w:rPr>
          <w:color w:val="7030A0"/>
          <w:sz w:val="24"/>
          <w:szCs w:val="24"/>
        </w:rPr>
        <w:t>3</w:t>
      </w:r>
    </w:p>
    <w:p w14:paraId="371EF0FA" w14:textId="1B2C4E5C" w:rsidR="00377888" w:rsidRDefault="00C579D1" w:rsidP="00275A98">
      <w:pPr>
        <w:rPr>
          <w:sz w:val="24"/>
          <w:szCs w:val="24"/>
        </w:rPr>
      </w:pPr>
      <w:r w:rsidRPr="00505510">
        <w:rPr>
          <w:noProof/>
          <w:sz w:val="24"/>
          <w:szCs w:val="24"/>
        </w:rPr>
        <mc:AlternateContent>
          <mc:Choice Requires="wps">
            <w:drawing>
              <wp:anchor distT="45720" distB="45720" distL="114300" distR="114300" simplePos="0" relativeHeight="251660288" behindDoc="0" locked="0" layoutInCell="1" allowOverlap="1" wp14:anchorId="0907686C" wp14:editId="3A4A1E7D">
                <wp:simplePos x="0" y="0"/>
                <wp:positionH relativeFrom="page">
                  <wp:posOffset>1752600</wp:posOffset>
                </wp:positionH>
                <wp:positionV relativeFrom="page">
                  <wp:posOffset>7477125</wp:posOffset>
                </wp:positionV>
                <wp:extent cx="3943350" cy="2381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381250"/>
                        </a:xfrm>
                        <a:prstGeom prst="rect">
                          <a:avLst/>
                        </a:prstGeom>
                        <a:solidFill>
                          <a:srgbClr val="FFFFFF"/>
                        </a:solidFill>
                        <a:ln w="19050">
                          <a:solidFill>
                            <a:srgbClr val="CC0099"/>
                          </a:solidFill>
                          <a:miter lim="800000"/>
                          <a:headEnd/>
                          <a:tailEnd/>
                        </a:ln>
                      </wps:spPr>
                      <wps:txbx>
                        <w:txbxContent>
                          <w:p w14:paraId="54F89B5E" w14:textId="2A40E6B9" w:rsidR="00505510" w:rsidRDefault="00505510">
                            <w:r w:rsidRPr="00505510">
                              <w:rPr>
                                <w:b/>
                                <w:color w:val="7030A0"/>
                              </w:rPr>
                              <w:t>DATE</w:t>
                            </w:r>
                            <w:r w:rsidR="0093741A">
                              <w:rPr>
                                <w:b/>
                                <w:color w:val="7030A0"/>
                              </w:rPr>
                              <w:t xml:space="preserve">S: </w:t>
                            </w:r>
                            <w:r w:rsidR="00E668B9">
                              <w:rPr>
                                <w:b/>
                                <w:color w:val="7030A0"/>
                              </w:rPr>
                              <w:t>22</w:t>
                            </w:r>
                            <w:r w:rsidR="00E668B9" w:rsidRPr="00E668B9">
                              <w:rPr>
                                <w:b/>
                                <w:color w:val="7030A0"/>
                                <w:vertAlign w:val="superscript"/>
                              </w:rPr>
                              <w:t>nd</w:t>
                            </w:r>
                            <w:r w:rsidR="00E668B9">
                              <w:rPr>
                                <w:b/>
                                <w:color w:val="7030A0"/>
                              </w:rPr>
                              <w:t xml:space="preserve"> </w:t>
                            </w:r>
                            <w:r w:rsidR="0093741A">
                              <w:rPr>
                                <w:b/>
                                <w:color w:val="7030A0"/>
                              </w:rPr>
                              <w:t xml:space="preserve">and </w:t>
                            </w:r>
                            <w:r w:rsidR="00E668B9">
                              <w:rPr>
                                <w:b/>
                                <w:color w:val="7030A0"/>
                              </w:rPr>
                              <w:t>23</w:t>
                            </w:r>
                            <w:r w:rsidR="00E668B9" w:rsidRPr="00E668B9">
                              <w:rPr>
                                <w:b/>
                                <w:color w:val="7030A0"/>
                                <w:vertAlign w:val="superscript"/>
                              </w:rPr>
                              <w:t>rd</w:t>
                            </w:r>
                            <w:r w:rsidR="00E668B9">
                              <w:rPr>
                                <w:b/>
                                <w:color w:val="7030A0"/>
                              </w:rPr>
                              <w:t xml:space="preserve"> June </w:t>
                            </w:r>
                            <w:r w:rsidR="00CA3292">
                              <w:rPr>
                                <w:b/>
                                <w:color w:val="7030A0"/>
                              </w:rPr>
                              <w:t>2023</w:t>
                            </w:r>
                          </w:p>
                          <w:p w14:paraId="606D38FE" w14:textId="48F4B83B" w:rsidR="00505510" w:rsidRDefault="00505510">
                            <w:r w:rsidRPr="00505510">
                              <w:rPr>
                                <w:b/>
                                <w:color w:val="7030A0"/>
                              </w:rPr>
                              <w:t>TIMES:</w:t>
                            </w:r>
                            <w:r>
                              <w:t xml:space="preserve"> </w:t>
                            </w:r>
                            <w:r w:rsidR="0093741A">
                              <w:t>9</w:t>
                            </w:r>
                            <w:r>
                              <w:t xml:space="preserve">am – 4:30pm </w:t>
                            </w:r>
                          </w:p>
                          <w:p w14:paraId="59304BED" w14:textId="1F151EF0" w:rsidR="00505510" w:rsidRPr="00505510" w:rsidRDefault="00505510">
                            <w:r w:rsidRPr="00505510">
                              <w:rPr>
                                <w:b/>
                                <w:color w:val="7030A0"/>
                              </w:rPr>
                              <w:t>VENUE:</w:t>
                            </w:r>
                            <w:r w:rsidRPr="00505510">
                              <w:rPr>
                                <w:b/>
                              </w:rPr>
                              <w:t xml:space="preserve"> </w:t>
                            </w:r>
                            <w:r w:rsidR="00BB31CF">
                              <w:t>Laurie Hourigan Conference Room</w:t>
                            </w:r>
                            <w:r w:rsidR="006A35A2">
                              <w:t>, 41 Brisbane St</w:t>
                            </w:r>
                            <w:r w:rsidR="0093741A">
                              <w:t xml:space="preserve"> Mackay</w:t>
                            </w:r>
                            <w:r w:rsidR="006A35A2">
                              <w:t xml:space="preserve"> (enter at the rear of the property)</w:t>
                            </w:r>
                          </w:p>
                          <w:p w14:paraId="50330E52" w14:textId="6B19C66D" w:rsidR="00505510" w:rsidRDefault="00505510">
                            <w:r w:rsidRPr="00505510">
                              <w:rPr>
                                <w:b/>
                                <w:color w:val="7030A0"/>
                              </w:rPr>
                              <w:t>FACILITATOR:</w:t>
                            </w:r>
                            <w:r w:rsidRPr="00505510">
                              <w:rPr>
                                <w:color w:val="7030A0"/>
                              </w:rPr>
                              <w:t xml:space="preserve"> </w:t>
                            </w:r>
                            <w:r w:rsidR="0093741A">
                              <w:t xml:space="preserve">Garry Batt ( </w:t>
                            </w:r>
                            <w:hyperlink r:id="rId7" w:history="1">
                              <w:r w:rsidR="0093741A" w:rsidRPr="000E2068">
                                <w:rPr>
                                  <w:rStyle w:val="Hyperlink"/>
                                  <w:sz w:val="24"/>
                                  <w:szCs w:val="24"/>
                                </w:rPr>
                                <w:t>gobatt55@gmail.com</w:t>
                              </w:r>
                            </w:hyperlink>
                            <w:r w:rsidR="0093741A">
                              <w:rPr>
                                <w:sz w:val="24"/>
                                <w:szCs w:val="24"/>
                              </w:rPr>
                              <w:t>)</w:t>
                            </w:r>
                          </w:p>
                          <w:p w14:paraId="056C1595" w14:textId="77777777" w:rsidR="00CA3292" w:rsidRDefault="00F85E14">
                            <w:r>
                              <w:t xml:space="preserve">Cost: </w:t>
                            </w:r>
                            <w:r w:rsidR="00F272DE">
                              <w:t>$2</w:t>
                            </w:r>
                            <w:r w:rsidR="00CA3292">
                              <w:t>25</w:t>
                            </w:r>
                            <w:r w:rsidR="00F272DE">
                              <w:t xml:space="preserve"> per person</w:t>
                            </w:r>
                            <w:r w:rsidR="00CA3292">
                              <w:t>:</w:t>
                            </w:r>
                          </w:p>
                          <w:p w14:paraId="49C228B6" w14:textId="334EDECE" w:rsidR="00F85E14" w:rsidRDefault="00CA3292">
                            <w:r w:rsidRPr="00556A49">
                              <w:rPr>
                                <w:color w:val="7030A0"/>
                              </w:rPr>
                              <w:t>I</w:t>
                            </w:r>
                            <w:r w:rsidR="00F272DE" w:rsidRPr="00556A49">
                              <w:rPr>
                                <w:color w:val="7030A0"/>
                              </w:rPr>
                              <w:t>nclu</w:t>
                            </w:r>
                            <w:r w:rsidR="00556A49" w:rsidRPr="00556A49">
                              <w:rPr>
                                <w:color w:val="7030A0"/>
                              </w:rPr>
                              <w:t xml:space="preserve">sions: </w:t>
                            </w:r>
                            <w:r w:rsidR="00556A49" w:rsidRPr="00556A49">
                              <w:rPr>
                                <w:color w:val="000000" w:themeColor="text1"/>
                              </w:rPr>
                              <w:t>Certificate of Completion</w:t>
                            </w:r>
                            <w:r w:rsidR="00556A49">
                              <w:rPr>
                                <w:color w:val="7030A0"/>
                              </w:rPr>
                              <w:t xml:space="preserve">, </w:t>
                            </w:r>
                            <w:r w:rsidR="00F272DE">
                              <w:t xml:space="preserve">course </w:t>
                            </w:r>
                            <w:r w:rsidR="00556A49">
                              <w:t xml:space="preserve">manual </w:t>
                            </w:r>
                            <w:r w:rsidR="00F272DE">
                              <w:t>and other resources, tea/coffee, fruit and snack food, eligibility to become a Mental Heath First Aider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7686C" id="_x0000_t202" coordsize="21600,21600" o:spt="202" path="m,l,21600r21600,l21600,xe">
                <v:stroke joinstyle="miter"/>
                <v:path gradientshapeok="t" o:connecttype="rect"/>
              </v:shapetype>
              <v:shape id="Text Box 2" o:spid="_x0000_s1026" type="#_x0000_t202" style="position:absolute;margin-left:138pt;margin-top:588.75pt;width:310.5pt;height:18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" strokecolor="#c09" strokeweight="1.5pt">
                <v:textbox>
                  <w:txbxContent>
                    <w:p w14:paraId="54F89B5E" w14:textId="2A40E6B9" w:rsidR="00505510" w:rsidRDefault="00505510">
                      <w:r w:rsidRPr="00505510">
                        <w:rPr>
                          <w:b/>
                          <w:color w:val="7030A0"/>
                        </w:rPr>
                        <w:t>DATE</w:t>
                      </w:r>
                      <w:r w:rsidR="0093741A">
                        <w:rPr>
                          <w:b/>
                          <w:color w:val="7030A0"/>
                        </w:rPr>
                        <w:t xml:space="preserve">S: </w:t>
                      </w:r>
                      <w:r w:rsidR="00E668B9">
                        <w:rPr>
                          <w:b/>
                          <w:color w:val="7030A0"/>
                        </w:rPr>
                        <w:t>22</w:t>
                      </w:r>
                      <w:r w:rsidR="00E668B9" w:rsidRPr="00E668B9">
                        <w:rPr>
                          <w:b/>
                          <w:color w:val="7030A0"/>
                          <w:vertAlign w:val="superscript"/>
                        </w:rPr>
                        <w:t>nd</w:t>
                      </w:r>
                      <w:r w:rsidR="00E668B9">
                        <w:rPr>
                          <w:b/>
                          <w:color w:val="7030A0"/>
                        </w:rPr>
                        <w:t xml:space="preserve"> </w:t>
                      </w:r>
                      <w:r w:rsidR="0093741A">
                        <w:rPr>
                          <w:b/>
                          <w:color w:val="7030A0"/>
                        </w:rPr>
                        <w:t xml:space="preserve">and </w:t>
                      </w:r>
                      <w:r w:rsidR="00E668B9">
                        <w:rPr>
                          <w:b/>
                          <w:color w:val="7030A0"/>
                        </w:rPr>
                        <w:t>23</w:t>
                      </w:r>
                      <w:r w:rsidR="00E668B9" w:rsidRPr="00E668B9">
                        <w:rPr>
                          <w:b/>
                          <w:color w:val="7030A0"/>
                          <w:vertAlign w:val="superscript"/>
                        </w:rPr>
                        <w:t>rd</w:t>
                      </w:r>
                      <w:r w:rsidR="00E668B9">
                        <w:rPr>
                          <w:b/>
                          <w:color w:val="7030A0"/>
                        </w:rPr>
                        <w:t xml:space="preserve"> June </w:t>
                      </w:r>
                      <w:r w:rsidR="00CA3292">
                        <w:rPr>
                          <w:b/>
                          <w:color w:val="7030A0"/>
                        </w:rPr>
                        <w:t>2023</w:t>
                      </w:r>
                    </w:p>
                    <w:p w14:paraId="606D38FE" w14:textId="48F4B83B" w:rsidR="00505510" w:rsidRDefault="00505510">
                      <w:r w:rsidRPr="00505510">
                        <w:rPr>
                          <w:b/>
                          <w:color w:val="7030A0"/>
                        </w:rPr>
                        <w:t>TIMES:</w:t>
                      </w:r>
                      <w:r>
                        <w:t xml:space="preserve"> </w:t>
                      </w:r>
                      <w:r w:rsidR="0093741A">
                        <w:t>9</w:t>
                      </w:r>
                      <w:r>
                        <w:t xml:space="preserve">am – 4:30pm </w:t>
                      </w:r>
                    </w:p>
                    <w:p w14:paraId="59304BED" w14:textId="1F151EF0" w:rsidR="00505510" w:rsidRPr="00505510" w:rsidRDefault="00505510">
                      <w:r w:rsidRPr="00505510">
                        <w:rPr>
                          <w:b/>
                          <w:color w:val="7030A0"/>
                        </w:rPr>
                        <w:t>VENUE:</w:t>
                      </w:r>
                      <w:r w:rsidRPr="00505510">
                        <w:rPr>
                          <w:b/>
                        </w:rPr>
                        <w:t xml:space="preserve"> </w:t>
                      </w:r>
                      <w:r w:rsidR="00BB31CF">
                        <w:t>Laurie Hourigan Conference Room</w:t>
                      </w:r>
                      <w:r w:rsidR="006A35A2">
                        <w:t>, 41 Brisbane St</w:t>
                      </w:r>
                      <w:r w:rsidR="0093741A">
                        <w:t xml:space="preserve"> Mackay</w:t>
                      </w:r>
                      <w:r w:rsidR="006A35A2">
                        <w:t xml:space="preserve"> (enter at the rear of the property)</w:t>
                      </w:r>
                    </w:p>
                    <w:p w14:paraId="50330E52" w14:textId="6B19C66D" w:rsidR="00505510" w:rsidRDefault="00505510">
                      <w:r w:rsidRPr="00505510">
                        <w:rPr>
                          <w:b/>
                          <w:color w:val="7030A0"/>
                        </w:rPr>
                        <w:t>FACILITATOR:</w:t>
                      </w:r>
                      <w:r w:rsidRPr="00505510">
                        <w:rPr>
                          <w:color w:val="7030A0"/>
                        </w:rPr>
                        <w:t xml:space="preserve"> </w:t>
                      </w:r>
                      <w:r w:rsidR="0093741A">
                        <w:t xml:space="preserve">Garry Batt ( </w:t>
                      </w:r>
                      <w:hyperlink r:id="rId8" w:history="1">
                        <w:r w:rsidR="0093741A" w:rsidRPr="000E2068">
                          <w:rPr>
                            <w:rStyle w:val="Hyperlink"/>
                            <w:sz w:val="24"/>
                            <w:szCs w:val="24"/>
                          </w:rPr>
                          <w:t>gobatt55@gmail.com</w:t>
                        </w:r>
                      </w:hyperlink>
                      <w:r w:rsidR="0093741A">
                        <w:rPr>
                          <w:sz w:val="24"/>
                          <w:szCs w:val="24"/>
                        </w:rPr>
                        <w:t>)</w:t>
                      </w:r>
                    </w:p>
                    <w:p w14:paraId="056C1595" w14:textId="77777777" w:rsidR="00CA3292" w:rsidRDefault="00F85E14">
                      <w:r>
                        <w:t xml:space="preserve">Cost: </w:t>
                      </w:r>
                      <w:r w:rsidR="00F272DE">
                        <w:t>$2</w:t>
                      </w:r>
                      <w:r w:rsidR="00CA3292">
                        <w:t>25</w:t>
                      </w:r>
                      <w:r w:rsidR="00F272DE">
                        <w:t xml:space="preserve"> per person</w:t>
                      </w:r>
                      <w:r w:rsidR="00CA3292">
                        <w:t>:</w:t>
                      </w:r>
                    </w:p>
                    <w:p w14:paraId="49C228B6" w14:textId="334EDECE" w:rsidR="00F85E14" w:rsidRDefault="00CA3292">
                      <w:r w:rsidRPr="00556A49">
                        <w:rPr>
                          <w:color w:val="7030A0"/>
                        </w:rPr>
                        <w:t>I</w:t>
                      </w:r>
                      <w:r w:rsidR="00F272DE" w:rsidRPr="00556A49">
                        <w:rPr>
                          <w:color w:val="7030A0"/>
                        </w:rPr>
                        <w:t>nclu</w:t>
                      </w:r>
                      <w:r w:rsidR="00556A49" w:rsidRPr="00556A49">
                        <w:rPr>
                          <w:color w:val="7030A0"/>
                        </w:rPr>
                        <w:t xml:space="preserve">sions: </w:t>
                      </w:r>
                      <w:r w:rsidR="00556A49" w:rsidRPr="00556A49">
                        <w:rPr>
                          <w:color w:val="000000" w:themeColor="text1"/>
                        </w:rPr>
                        <w:t>Certificate of Completion</w:t>
                      </w:r>
                      <w:r w:rsidR="00556A49">
                        <w:rPr>
                          <w:color w:val="7030A0"/>
                        </w:rPr>
                        <w:t xml:space="preserve">, </w:t>
                      </w:r>
                      <w:r w:rsidR="00F272DE">
                        <w:t xml:space="preserve">course </w:t>
                      </w:r>
                      <w:r w:rsidR="00556A49">
                        <w:t xml:space="preserve">manual </w:t>
                      </w:r>
                      <w:r w:rsidR="00F272DE">
                        <w:t>and other resources, tea/coffee, fruit and snack food, eligibility to become a Mental Heath First Aider</w:t>
                      </w:r>
                    </w:p>
                  </w:txbxContent>
                </v:textbox>
                <w10:wrap type="square" anchorx="page" anchory="page"/>
              </v:shape>
            </w:pict>
          </mc:Fallback>
        </mc:AlternateContent>
      </w:r>
      <w:r w:rsidR="00377888">
        <w:rPr>
          <w:sz w:val="24"/>
          <w:szCs w:val="24"/>
        </w:rPr>
        <w:t xml:space="preserve">                                                  </w:t>
      </w:r>
    </w:p>
    <w:p w14:paraId="5E2527D7" w14:textId="10823478" w:rsidR="00275A98" w:rsidRPr="00275A98" w:rsidRDefault="00275A98" w:rsidP="00275A98">
      <w:pPr>
        <w:rPr>
          <w:color w:val="CC0099"/>
          <w:sz w:val="24"/>
          <w:szCs w:val="24"/>
        </w:rPr>
      </w:pPr>
      <w:r>
        <w:rPr>
          <w:sz w:val="24"/>
          <w:szCs w:val="24"/>
        </w:rPr>
        <w:t xml:space="preserve">                         </w:t>
      </w:r>
    </w:p>
    <w:p w14:paraId="542B07E8" w14:textId="605E9DD2" w:rsidR="00F85E14" w:rsidRDefault="00F85E14" w:rsidP="00F85E14">
      <w:pPr>
        <w:rPr>
          <w:sz w:val="24"/>
          <w:szCs w:val="24"/>
        </w:rPr>
      </w:pPr>
      <w:r>
        <w:rPr>
          <w:sz w:val="24"/>
          <w:szCs w:val="24"/>
        </w:rPr>
        <w:t xml:space="preserve">                          </w:t>
      </w:r>
    </w:p>
    <w:p w14:paraId="11DB3EA1" w14:textId="68FE467B" w:rsidR="00F85E14" w:rsidRDefault="00F85E14" w:rsidP="00F85E14">
      <w:pPr>
        <w:rPr>
          <w:sz w:val="24"/>
          <w:szCs w:val="24"/>
        </w:rPr>
      </w:pPr>
      <w:r>
        <w:rPr>
          <w:sz w:val="24"/>
          <w:szCs w:val="24"/>
        </w:rPr>
        <w:t xml:space="preserve">              </w:t>
      </w:r>
      <w:r w:rsidR="00275A98">
        <w:rPr>
          <w:sz w:val="24"/>
          <w:szCs w:val="24"/>
        </w:rPr>
        <w:t xml:space="preserve">          </w:t>
      </w:r>
    </w:p>
    <w:p w14:paraId="22FE56D2" w14:textId="1CC70C37" w:rsidR="00F85E14" w:rsidRDefault="00F85E14" w:rsidP="00F85E14">
      <w:pPr>
        <w:rPr>
          <w:sz w:val="24"/>
          <w:szCs w:val="24"/>
        </w:rPr>
      </w:pPr>
    </w:p>
    <w:p w14:paraId="12556FD6" w14:textId="521D1696" w:rsidR="00F85E14" w:rsidRPr="00F85E14" w:rsidRDefault="00F85E14" w:rsidP="00F85E14">
      <w:pPr>
        <w:rPr>
          <w:sz w:val="24"/>
          <w:szCs w:val="24"/>
        </w:rPr>
      </w:pPr>
    </w:p>
    <w:p w14:paraId="72B02B66" w14:textId="7DD1EBD2" w:rsidR="00F85E14" w:rsidRDefault="00F85E14" w:rsidP="00F85E14">
      <w:pPr>
        <w:pStyle w:val="ListParagraph"/>
        <w:rPr>
          <w:sz w:val="24"/>
          <w:szCs w:val="24"/>
        </w:rPr>
      </w:pPr>
    </w:p>
    <w:p w14:paraId="7950CE32" w14:textId="2C035E8F" w:rsidR="004D20E1" w:rsidRDefault="004D20E1" w:rsidP="00F85E14">
      <w:pPr>
        <w:pStyle w:val="ListParagraph"/>
        <w:rPr>
          <w:sz w:val="24"/>
          <w:szCs w:val="24"/>
        </w:rPr>
      </w:pPr>
    </w:p>
    <w:p w14:paraId="184F5A4F" w14:textId="374851AE" w:rsidR="004D20E1" w:rsidRDefault="004D20E1" w:rsidP="00F85E14">
      <w:pPr>
        <w:pStyle w:val="ListParagraph"/>
        <w:rPr>
          <w:sz w:val="24"/>
          <w:szCs w:val="24"/>
        </w:rPr>
      </w:pPr>
    </w:p>
    <w:p w14:paraId="6C7256E7" w14:textId="797CBBD3" w:rsidR="004D20E1" w:rsidRDefault="004D20E1" w:rsidP="00F85E14">
      <w:pPr>
        <w:pStyle w:val="ListParagraph"/>
        <w:rPr>
          <w:sz w:val="24"/>
          <w:szCs w:val="24"/>
        </w:rPr>
      </w:pPr>
    </w:p>
    <w:p w14:paraId="413E7AAC" w14:textId="14F4FD6A" w:rsidR="004D20E1" w:rsidRDefault="004D20E1" w:rsidP="00F85E14">
      <w:pPr>
        <w:pStyle w:val="ListParagraph"/>
        <w:rPr>
          <w:sz w:val="24"/>
          <w:szCs w:val="24"/>
        </w:rPr>
      </w:pPr>
    </w:p>
    <w:p w14:paraId="15AA98B0" w14:textId="4CB04EDC" w:rsidR="004D20E1" w:rsidRDefault="004D20E1" w:rsidP="00F85E14">
      <w:pPr>
        <w:pStyle w:val="ListParagraph"/>
        <w:rPr>
          <w:sz w:val="24"/>
          <w:szCs w:val="24"/>
        </w:rPr>
      </w:pPr>
    </w:p>
    <w:p w14:paraId="2618C505" w14:textId="1F4B2078" w:rsidR="004D20E1" w:rsidRDefault="004D20E1" w:rsidP="00F85E14">
      <w:pPr>
        <w:pStyle w:val="ListParagraph"/>
        <w:rPr>
          <w:sz w:val="24"/>
          <w:szCs w:val="24"/>
        </w:rPr>
      </w:pPr>
    </w:p>
    <w:p w14:paraId="2029524B" w14:textId="6C46D1A6" w:rsidR="004D20E1" w:rsidRDefault="004D20E1" w:rsidP="00F85E14">
      <w:pPr>
        <w:pStyle w:val="ListParagraph"/>
        <w:rPr>
          <w:sz w:val="24"/>
          <w:szCs w:val="24"/>
        </w:rPr>
      </w:pPr>
    </w:p>
    <w:p w14:paraId="5B1AA5B4" w14:textId="601E6F0C" w:rsidR="004D20E1" w:rsidRDefault="004D20E1" w:rsidP="00F85E14">
      <w:pPr>
        <w:pStyle w:val="ListParagraph"/>
        <w:rPr>
          <w:sz w:val="24"/>
          <w:szCs w:val="24"/>
        </w:rPr>
      </w:pPr>
    </w:p>
    <w:p w14:paraId="764EEF7C" w14:textId="43850C30" w:rsidR="004D20E1" w:rsidRDefault="004D20E1" w:rsidP="004D20E1">
      <w:pPr>
        <w:pStyle w:val="ListParagraph"/>
        <w:rPr>
          <w:sz w:val="24"/>
          <w:szCs w:val="24"/>
        </w:rPr>
      </w:pPr>
    </w:p>
    <w:p w14:paraId="5ABDF2AF" w14:textId="743AD820" w:rsidR="004D20E1" w:rsidRDefault="004D20E1" w:rsidP="004D20E1">
      <w:pPr>
        <w:pStyle w:val="ListParagraph"/>
        <w:rPr>
          <w:sz w:val="24"/>
          <w:szCs w:val="24"/>
        </w:rPr>
      </w:pPr>
    </w:p>
    <w:p w14:paraId="39224756" w14:textId="77777777" w:rsidR="004D20E1" w:rsidRDefault="004D20E1" w:rsidP="00F85E14">
      <w:pPr>
        <w:pStyle w:val="ListParagraph"/>
        <w:rPr>
          <w:sz w:val="24"/>
          <w:szCs w:val="24"/>
        </w:rPr>
      </w:pPr>
    </w:p>
    <w:p w14:paraId="23F4BDC4" w14:textId="31871D67" w:rsidR="004D20E1" w:rsidRDefault="004D20E1" w:rsidP="00F85E14">
      <w:pPr>
        <w:pStyle w:val="ListParagraph"/>
        <w:rPr>
          <w:sz w:val="24"/>
          <w:szCs w:val="24"/>
        </w:rPr>
      </w:pPr>
    </w:p>
    <w:p w14:paraId="49F4231E" w14:textId="77777777" w:rsidR="004D20E1" w:rsidRPr="00256A58" w:rsidRDefault="004D20E1" w:rsidP="00F85E14">
      <w:pPr>
        <w:pStyle w:val="ListParagraph"/>
        <w:rPr>
          <w:sz w:val="24"/>
          <w:szCs w:val="24"/>
        </w:rPr>
      </w:pPr>
    </w:p>
    <w:sectPr w:rsidR="004D20E1" w:rsidRPr="00256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92337"/>
    <w:multiLevelType w:val="hybridMultilevel"/>
    <w:tmpl w:val="45DC6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2927ED"/>
    <w:multiLevelType w:val="hybridMultilevel"/>
    <w:tmpl w:val="C63C6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107101"/>
    <w:multiLevelType w:val="hybridMultilevel"/>
    <w:tmpl w:val="FFD6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E32988"/>
    <w:multiLevelType w:val="hybridMultilevel"/>
    <w:tmpl w:val="23D87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9040213">
    <w:abstractNumId w:val="3"/>
  </w:num>
  <w:num w:numId="2" w16cid:durableId="1256354523">
    <w:abstractNumId w:val="1"/>
  </w:num>
  <w:num w:numId="3" w16cid:durableId="1681661356">
    <w:abstractNumId w:val="2"/>
  </w:num>
  <w:num w:numId="4" w16cid:durableId="168181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E7"/>
    <w:rsid w:val="000526C7"/>
    <w:rsid w:val="00091C9F"/>
    <w:rsid w:val="00207E6B"/>
    <w:rsid w:val="002477F6"/>
    <w:rsid w:val="00256A58"/>
    <w:rsid w:val="00273A01"/>
    <w:rsid w:val="00275A98"/>
    <w:rsid w:val="002A54A4"/>
    <w:rsid w:val="002C4DAB"/>
    <w:rsid w:val="003471E4"/>
    <w:rsid w:val="00377888"/>
    <w:rsid w:val="003F76D6"/>
    <w:rsid w:val="004D20E1"/>
    <w:rsid w:val="00505510"/>
    <w:rsid w:val="00556A49"/>
    <w:rsid w:val="00680A49"/>
    <w:rsid w:val="006A35A2"/>
    <w:rsid w:val="006D791B"/>
    <w:rsid w:val="00775BB5"/>
    <w:rsid w:val="007A3173"/>
    <w:rsid w:val="008D78C4"/>
    <w:rsid w:val="0093741A"/>
    <w:rsid w:val="00A13FF0"/>
    <w:rsid w:val="00BB31CF"/>
    <w:rsid w:val="00C579D1"/>
    <w:rsid w:val="00CA3292"/>
    <w:rsid w:val="00D453DD"/>
    <w:rsid w:val="00E51874"/>
    <w:rsid w:val="00E668B9"/>
    <w:rsid w:val="00EF37E7"/>
    <w:rsid w:val="00F01AEE"/>
    <w:rsid w:val="00F272DE"/>
    <w:rsid w:val="00F41C08"/>
    <w:rsid w:val="00F85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682E"/>
  <w15:chartTrackingRefBased/>
  <w15:docId w15:val="{831F4D7B-889C-466F-B7D3-2C8B62F0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7E7"/>
    <w:rPr>
      <w:rFonts w:ascii="Segoe UI" w:hAnsi="Segoe UI" w:cs="Segoe UI"/>
      <w:sz w:val="18"/>
      <w:szCs w:val="18"/>
    </w:rPr>
  </w:style>
  <w:style w:type="paragraph" w:styleId="ListParagraph">
    <w:name w:val="List Paragraph"/>
    <w:basedOn w:val="Normal"/>
    <w:uiPriority w:val="34"/>
    <w:qFormat/>
    <w:rsid w:val="00A13FF0"/>
    <w:pPr>
      <w:ind w:left="720"/>
      <w:contextualSpacing/>
    </w:pPr>
  </w:style>
  <w:style w:type="character" w:styleId="Hyperlink">
    <w:name w:val="Hyperlink"/>
    <w:basedOn w:val="DefaultParagraphFont"/>
    <w:uiPriority w:val="99"/>
    <w:unhideWhenUsed/>
    <w:rsid w:val="00505510"/>
    <w:rPr>
      <w:color w:val="0563C1" w:themeColor="hyperlink"/>
      <w:u w:val="single"/>
    </w:rPr>
  </w:style>
  <w:style w:type="character" w:styleId="UnresolvedMention">
    <w:name w:val="Unresolved Mention"/>
    <w:basedOn w:val="DefaultParagraphFont"/>
    <w:uiPriority w:val="99"/>
    <w:semiHidden/>
    <w:unhideWhenUsed/>
    <w:rsid w:val="00505510"/>
    <w:rPr>
      <w:color w:val="605E5C"/>
      <w:shd w:val="clear" w:color="auto" w:fill="E1DFDD"/>
    </w:rPr>
  </w:style>
  <w:style w:type="character" w:styleId="FollowedHyperlink">
    <w:name w:val="FollowedHyperlink"/>
    <w:basedOn w:val="DefaultParagraphFont"/>
    <w:uiPriority w:val="99"/>
    <w:semiHidden/>
    <w:unhideWhenUsed/>
    <w:rsid w:val="007A31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batt55@gmail.com" TargetMode="External"/><Relationship Id="rId3" Type="http://schemas.openxmlformats.org/officeDocument/2006/relationships/settings" Target="settings.xml"/><Relationship Id="rId7" Type="http://schemas.openxmlformats.org/officeDocument/2006/relationships/hyperlink" Target="mailto:gobatt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batt55@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Zelenka</dc:creator>
  <cp:keywords/>
  <dc:description/>
  <cp:lastModifiedBy>Heather Batt</cp:lastModifiedBy>
  <cp:revision>2</cp:revision>
  <dcterms:created xsi:type="dcterms:W3CDTF">2023-04-24T13:06:00Z</dcterms:created>
  <dcterms:modified xsi:type="dcterms:W3CDTF">2023-04-24T13:06:00Z</dcterms:modified>
</cp:coreProperties>
</file>